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452B7" w14:textId="4F39ED61" w:rsidR="00CB69D0" w:rsidRPr="00BE0243" w:rsidRDefault="00D91826">
      <w:pPr>
        <w:rPr>
          <w:b/>
          <w:bCs/>
        </w:rPr>
      </w:pPr>
      <w:r w:rsidRPr="00BE0243">
        <w:rPr>
          <w:b/>
          <w:bCs/>
        </w:rPr>
        <w:t>Sample Edits—Rhudick</w:t>
      </w:r>
    </w:p>
    <w:p w14:paraId="6C82EDD9" w14:textId="2FDF38D7" w:rsidR="00D91826" w:rsidRPr="00BE0243" w:rsidRDefault="00D91826">
      <w:r w:rsidRPr="00BE0243">
        <w:t>Before:</w:t>
      </w:r>
    </w:p>
    <w:p w14:paraId="51085EA4" w14:textId="5F3F2164" w:rsidR="00D91826" w:rsidRPr="00BE0243" w:rsidRDefault="00D91826" w:rsidP="00D91826">
      <w:r w:rsidRPr="00BE0243">
        <w:t xml:space="preserve">Necessary background information: </w:t>
      </w:r>
      <w:hyperlink r:id="rId5" w:history="1">
        <w:r w:rsidRPr="00BE0243">
          <w:rPr>
            <w:rStyle w:val="Hyperlink"/>
            <w:color w:val="auto"/>
          </w:rPr>
          <w:t>The Geechee Gullah Ring Shouters</w:t>
        </w:r>
      </w:hyperlink>
      <w:r w:rsidRPr="00BE0243">
        <w:t xml:space="preserve"> were organized in 1992 and “embrace and preserve the historical and cultural heritage of the Geechee legacy through song and dance.” They are “direct descendents are slaves who worked the rice plantations on the coastal islands off the shores of South Carolina and Georgia.</w:t>
      </w:r>
    </w:p>
    <w:p w14:paraId="4923A46D" w14:textId="77777777" w:rsidR="00D91826" w:rsidRPr="00BE0243" w:rsidRDefault="00D91826" w:rsidP="00D91826">
      <w:pPr>
        <w:pStyle w:val="ListParagraph"/>
        <w:numPr>
          <w:ilvl w:val="0"/>
          <w:numId w:val="1"/>
        </w:numPr>
        <w:rPr>
          <w:sz w:val="22"/>
          <w:szCs w:val="22"/>
        </w:rPr>
      </w:pPr>
      <w:r w:rsidRPr="00BE0243">
        <w:rPr>
          <w:sz w:val="22"/>
          <w:szCs w:val="22"/>
        </w:rPr>
        <w:t xml:space="preserve">What is the effect of the imagery of light used in the beginning of the poem? Point to words or phrases in the poem to support your ideas. </w:t>
      </w:r>
      <w:r w:rsidRPr="00BE0243">
        <w:rPr>
          <w:i/>
          <w:sz w:val="22"/>
          <w:szCs w:val="22"/>
        </w:rPr>
        <w:t>(Light is described as causing a “terrible new ache,” as being “heavy” and able to “pierce” through oneself.)</w:t>
      </w:r>
    </w:p>
    <w:p w14:paraId="7767C42F" w14:textId="77777777" w:rsidR="00D91826" w:rsidRPr="00BE0243" w:rsidRDefault="00D91826" w:rsidP="00D91826">
      <w:pPr>
        <w:pStyle w:val="ListParagraph"/>
        <w:numPr>
          <w:ilvl w:val="0"/>
          <w:numId w:val="1"/>
        </w:numPr>
        <w:rPr>
          <w:sz w:val="22"/>
          <w:szCs w:val="22"/>
        </w:rPr>
      </w:pPr>
      <w:r w:rsidRPr="00BE0243">
        <w:rPr>
          <w:sz w:val="22"/>
          <w:szCs w:val="22"/>
        </w:rPr>
        <w:t xml:space="preserve">What is the effect of the imagery of light used in the end of the poem? Point to words or phrases in the poem to support your ideas. </w:t>
      </w:r>
      <w:r w:rsidRPr="00BE0243">
        <w:rPr>
          <w:i/>
          <w:sz w:val="22"/>
          <w:szCs w:val="22"/>
        </w:rPr>
        <w:t>(Light comes full circle in the poem. In the beginning, it is described as being able to pierce you. In the end, it is described as beaming a path that illuminates something the audience didn’t know before. It unearths truths or feelings or knowledge.)</w:t>
      </w:r>
    </w:p>
    <w:p w14:paraId="62DE3010" w14:textId="77777777" w:rsidR="00D91826" w:rsidRPr="00BE0243" w:rsidRDefault="00D91826" w:rsidP="00D91826">
      <w:pPr>
        <w:pStyle w:val="ListParagraph"/>
        <w:numPr>
          <w:ilvl w:val="0"/>
          <w:numId w:val="1"/>
        </w:numPr>
        <w:rPr>
          <w:sz w:val="22"/>
          <w:szCs w:val="22"/>
        </w:rPr>
      </w:pPr>
      <w:r w:rsidRPr="00BE0243">
        <w:rPr>
          <w:sz w:val="22"/>
          <w:szCs w:val="22"/>
        </w:rPr>
        <w:t xml:space="preserve">In between references to light, what does the speaker describe? </w:t>
      </w:r>
      <w:r w:rsidRPr="00BE0243">
        <w:rPr>
          <w:i/>
          <w:sz w:val="22"/>
          <w:szCs w:val="22"/>
        </w:rPr>
        <w:t>(The speaker describes the performance she saw and the places she (figuratively) heard “I love you” emenating at each point in the show.)</w:t>
      </w:r>
    </w:p>
    <w:p w14:paraId="00E6D2B9" w14:textId="77777777" w:rsidR="00D91826" w:rsidRPr="00BE0243" w:rsidRDefault="00D91826" w:rsidP="00D91826">
      <w:pPr>
        <w:pStyle w:val="ListParagraph"/>
        <w:numPr>
          <w:ilvl w:val="0"/>
          <w:numId w:val="1"/>
        </w:numPr>
        <w:rPr>
          <w:sz w:val="22"/>
          <w:szCs w:val="22"/>
        </w:rPr>
      </w:pPr>
      <w:r w:rsidRPr="00BE0243">
        <w:rPr>
          <w:sz w:val="22"/>
          <w:szCs w:val="22"/>
        </w:rPr>
        <w:t xml:space="preserve">Based on what you know about the Geechee Gullah Ring Shouters (from the background knowledge provided), what can you infer about the show? </w:t>
      </w:r>
      <w:r w:rsidRPr="00BE0243">
        <w:rPr>
          <w:i/>
          <w:sz w:val="22"/>
          <w:szCs w:val="22"/>
        </w:rPr>
        <w:t>(The show depicts slave in chains and wading in water, presumably on the rice plantations where they were enslaved.)</w:t>
      </w:r>
    </w:p>
    <w:p w14:paraId="21944ADA" w14:textId="3B74A4E3" w:rsidR="00D91826" w:rsidRPr="00BE0243" w:rsidRDefault="00D91826" w:rsidP="00D91826">
      <w:r w:rsidRPr="00BE0243">
        <w:t>Describe the shift at the end of the poem</w:t>
      </w:r>
      <w:r w:rsidR="003D4769">
        <w:t>?</w:t>
      </w:r>
      <w:r w:rsidRPr="00BE0243">
        <w:t xml:space="preserve"> </w:t>
      </w:r>
      <w:r w:rsidRPr="00BE0243">
        <w:rPr>
          <w:i/>
        </w:rPr>
        <w:t xml:space="preserve">(The speaker seems to shift to what “she knew”—what the beam of light unearthed for her: The feeling of being or seeing a runaway slave, who chased through the woods by dogs and guns, and urged to </w:t>
      </w:r>
      <w:r w:rsidRPr="00BE0243">
        <w:t>run</w:t>
      </w:r>
      <w:r w:rsidRPr="00BE0243">
        <w:rPr>
          <w:i/>
        </w:rPr>
        <w:t xml:space="preserve"> by the speaker.)</w:t>
      </w:r>
    </w:p>
    <w:p w14:paraId="679155FF" w14:textId="4D9CFE10" w:rsidR="00D91826" w:rsidRPr="00BE0243" w:rsidRDefault="00D91826"/>
    <w:p w14:paraId="1ACB9145" w14:textId="3A1CF12A" w:rsidR="00D91826" w:rsidRPr="00BE0243" w:rsidRDefault="00D91826">
      <w:r w:rsidRPr="00BE0243">
        <w:t>After:</w:t>
      </w:r>
    </w:p>
    <w:p w14:paraId="4226E5CD" w14:textId="0039A629" w:rsidR="00D91826" w:rsidRPr="00BE0243" w:rsidRDefault="00D91826" w:rsidP="00D91826">
      <w:r w:rsidRPr="00BE0243">
        <w:t xml:space="preserve">Necessary background information: </w:t>
      </w:r>
      <w:commentRangeStart w:id="0"/>
      <w:r w:rsidRPr="003D4769">
        <w:t>The Geechee Gullah Ring Shouters</w:t>
      </w:r>
      <w:r w:rsidRPr="00BE0243">
        <w:t xml:space="preserve"> </w:t>
      </w:r>
      <w:commentRangeEnd w:id="0"/>
      <w:r w:rsidR="003D4769">
        <w:rPr>
          <w:rStyle w:val="CommentReference"/>
          <w:rFonts w:eastAsiaTheme="minorEastAsia"/>
          <w:lang w:eastAsia="ja-JP"/>
        </w:rPr>
        <w:commentReference w:id="0"/>
      </w:r>
      <w:r w:rsidRPr="00BE0243">
        <w:t xml:space="preserve">were organized in 1992 and “embrace and preserve the historical and cultural heritage of the Geechee legacy through song and dance.” They are “direct descendants of slaves who worked the rice plantations on the coastal islands off the shores of South Carolina and </w:t>
      </w:r>
      <w:commentRangeStart w:id="1"/>
      <w:r w:rsidRPr="00BE0243">
        <w:t>Georgia</w:t>
      </w:r>
      <w:commentRangeEnd w:id="1"/>
      <w:r w:rsidRPr="00BE0243">
        <w:rPr>
          <w:rStyle w:val="CommentReference"/>
          <w:sz w:val="22"/>
          <w:szCs w:val="22"/>
        </w:rPr>
        <w:commentReference w:id="1"/>
      </w:r>
      <w:r w:rsidRPr="00BE0243">
        <w:t>.”</w:t>
      </w:r>
    </w:p>
    <w:p w14:paraId="694AAF27" w14:textId="20E5F430" w:rsidR="00D91826" w:rsidRPr="00BE0243" w:rsidRDefault="00D91826" w:rsidP="00D91826">
      <w:pPr>
        <w:pStyle w:val="ListParagraph"/>
        <w:numPr>
          <w:ilvl w:val="0"/>
          <w:numId w:val="2"/>
        </w:numPr>
        <w:rPr>
          <w:sz w:val="22"/>
          <w:szCs w:val="22"/>
        </w:rPr>
      </w:pPr>
      <w:r w:rsidRPr="00BE0243">
        <w:rPr>
          <w:sz w:val="22"/>
          <w:szCs w:val="22"/>
        </w:rPr>
        <w:t xml:space="preserve">What is the effect of the </w:t>
      </w:r>
      <w:r w:rsidR="003D4769" w:rsidRPr="00BE0243">
        <w:rPr>
          <w:sz w:val="22"/>
          <w:szCs w:val="22"/>
        </w:rPr>
        <w:t xml:space="preserve">light </w:t>
      </w:r>
      <w:r w:rsidRPr="00BE0243">
        <w:rPr>
          <w:sz w:val="22"/>
          <w:szCs w:val="22"/>
        </w:rPr>
        <w:t>imagery used in the beginning of the poem? Point to words or phrases in the poem to support your ideas.</w:t>
      </w:r>
    </w:p>
    <w:p w14:paraId="712E6885" w14:textId="77777777" w:rsidR="00D91826" w:rsidRPr="00BE0243" w:rsidRDefault="00D91826" w:rsidP="00D91826">
      <w:pPr>
        <w:pStyle w:val="ListParagraph"/>
        <w:rPr>
          <w:sz w:val="22"/>
          <w:szCs w:val="22"/>
        </w:rPr>
      </w:pPr>
      <w:r w:rsidRPr="00BE0243">
        <w:rPr>
          <w:i/>
          <w:sz w:val="22"/>
          <w:szCs w:val="22"/>
        </w:rPr>
        <w:t>Light is described as causing a “terrible new ache,” as being “heavy” and able to “pierce” through oneself.</w:t>
      </w:r>
    </w:p>
    <w:p w14:paraId="1C6CB21A" w14:textId="79F15F2F" w:rsidR="00D91826" w:rsidRPr="00BE0243" w:rsidRDefault="00D91826" w:rsidP="00D91826">
      <w:pPr>
        <w:pStyle w:val="ListParagraph"/>
        <w:numPr>
          <w:ilvl w:val="0"/>
          <w:numId w:val="2"/>
        </w:numPr>
        <w:rPr>
          <w:sz w:val="22"/>
          <w:szCs w:val="22"/>
        </w:rPr>
      </w:pPr>
      <w:r w:rsidRPr="00BE0243">
        <w:rPr>
          <w:sz w:val="22"/>
          <w:szCs w:val="22"/>
        </w:rPr>
        <w:t xml:space="preserve">What is the effect of the </w:t>
      </w:r>
      <w:r w:rsidR="003D4769" w:rsidRPr="00BE0243">
        <w:rPr>
          <w:sz w:val="22"/>
          <w:szCs w:val="22"/>
        </w:rPr>
        <w:t xml:space="preserve">light imagery </w:t>
      </w:r>
      <w:r w:rsidRPr="00BE0243">
        <w:rPr>
          <w:sz w:val="22"/>
          <w:szCs w:val="22"/>
        </w:rPr>
        <w:t>used in the end of the poem? Point to words or phrases in the poem to support your ideas.</w:t>
      </w:r>
    </w:p>
    <w:p w14:paraId="10F9459F" w14:textId="77777777" w:rsidR="00D91826" w:rsidRPr="00BE0243" w:rsidRDefault="00D91826" w:rsidP="00D91826">
      <w:pPr>
        <w:pStyle w:val="ListParagraph"/>
        <w:rPr>
          <w:sz w:val="22"/>
          <w:szCs w:val="22"/>
        </w:rPr>
      </w:pPr>
      <w:r w:rsidRPr="00BE0243">
        <w:rPr>
          <w:i/>
          <w:sz w:val="22"/>
          <w:szCs w:val="22"/>
        </w:rPr>
        <w:t>Light comes full circle in the poem. In the beginning, it is described as being able to pierce you. In the end, it is described as beaming a path that illuminates something the audience didn’t know before. It unearths truths or feelings or knowledge.</w:t>
      </w:r>
    </w:p>
    <w:p w14:paraId="45F0A4C0" w14:textId="77777777" w:rsidR="00D91826" w:rsidRPr="00BE0243" w:rsidRDefault="00D91826" w:rsidP="00D91826">
      <w:pPr>
        <w:pStyle w:val="ListParagraph"/>
        <w:numPr>
          <w:ilvl w:val="0"/>
          <w:numId w:val="2"/>
        </w:numPr>
        <w:rPr>
          <w:sz w:val="22"/>
          <w:szCs w:val="22"/>
        </w:rPr>
      </w:pPr>
      <w:r w:rsidRPr="00BE0243">
        <w:rPr>
          <w:sz w:val="22"/>
          <w:szCs w:val="22"/>
        </w:rPr>
        <w:t>In between references to light, what does the speaker describe?</w:t>
      </w:r>
    </w:p>
    <w:p w14:paraId="3BED383C" w14:textId="77777777" w:rsidR="00D91826" w:rsidRPr="00BE0243" w:rsidRDefault="00D91826" w:rsidP="00D91826">
      <w:pPr>
        <w:pStyle w:val="ListParagraph"/>
        <w:rPr>
          <w:sz w:val="22"/>
          <w:szCs w:val="22"/>
        </w:rPr>
      </w:pPr>
      <w:r w:rsidRPr="00BE0243">
        <w:rPr>
          <w:i/>
          <w:sz w:val="22"/>
          <w:szCs w:val="22"/>
        </w:rPr>
        <w:t>The speaker describes the performance she saw and the places she (figuratively) heard, “I love you” emanating at each point in the show.</w:t>
      </w:r>
    </w:p>
    <w:p w14:paraId="16933183" w14:textId="77777777" w:rsidR="00D91826" w:rsidRPr="00BE0243" w:rsidRDefault="00D91826" w:rsidP="00D91826">
      <w:pPr>
        <w:pStyle w:val="ListParagraph"/>
        <w:numPr>
          <w:ilvl w:val="0"/>
          <w:numId w:val="2"/>
        </w:numPr>
        <w:rPr>
          <w:sz w:val="22"/>
          <w:szCs w:val="22"/>
        </w:rPr>
      </w:pPr>
      <w:r w:rsidRPr="00BE0243">
        <w:rPr>
          <w:sz w:val="22"/>
          <w:szCs w:val="22"/>
        </w:rPr>
        <w:lastRenderedPageBreak/>
        <w:t>Based on what you know about the Geechee Gullah Ring Shouters (from the background knowledge provided), what can you infer about the show?</w:t>
      </w:r>
    </w:p>
    <w:p w14:paraId="27DF2EA8" w14:textId="77777777" w:rsidR="00D91826" w:rsidRPr="00BE0243" w:rsidRDefault="00D91826" w:rsidP="00D91826">
      <w:pPr>
        <w:pStyle w:val="ListParagraph"/>
        <w:rPr>
          <w:sz w:val="22"/>
          <w:szCs w:val="22"/>
        </w:rPr>
      </w:pPr>
      <w:r w:rsidRPr="00BE0243">
        <w:rPr>
          <w:i/>
          <w:sz w:val="22"/>
          <w:szCs w:val="22"/>
        </w:rPr>
        <w:t>The show depicts slaves in chains and wading in water, presumably on the rice plantations where they were enslaved.</w:t>
      </w:r>
    </w:p>
    <w:p w14:paraId="380DA21F" w14:textId="77777777" w:rsidR="00D91826" w:rsidRPr="00BE0243" w:rsidRDefault="00D91826" w:rsidP="00D91826">
      <w:pPr>
        <w:pStyle w:val="ListParagraph"/>
        <w:numPr>
          <w:ilvl w:val="0"/>
          <w:numId w:val="2"/>
        </w:numPr>
        <w:rPr>
          <w:sz w:val="22"/>
          <w:szCs w:val="22"/>
        </w:rPr>
      </w:pPr>
      <w:r w:rsidRPr="00BE0243">
        <w:rPr>
          <w:sz w:val="22"/>
          <w:szCs w:val="22"/>
        </w:rPr>
        <w:t>Describe the shift at the end of the poem.</w:t>
      </w:r>
    </w:p>
    <w:p w14:paraId="6C3904E4" w14:textId="46EB52D3" w:rsidR="00D91826" w:rsidRPr="00BE0243" w:rsidRDefault="00D91826" w:rsidP="003D4769">
      <w:pPr>
        <w:ind w:left="720"/>
        <w:rPr>
          <w:i/>
        </w:rPr>
      </w:pPr>
      <w:r w:rsidRPr="00BE0243">
        <w:rPr>
          <w:i/>
        </w:rPr>
        <w:t xml:space="preserve">The speaker seems to shift to what she “knew”—what the beam of light unearthed for her: the feeling of being or seeing a runaway slave, who was chased through the woods by dogs and guns, and urged to </w:t>
      </w:r>
      <w:r w:rsidRPr="003D4769">
        <w:rPr>
          <w:i/>
          <w:iCs/>
        </w:rPr>
        <w:t>run</w:t>
      </w:r>
      <w:r w:rsidRPr="00BE0243">
        <w:rPr>
          <w:i/>
        </w:rPr>
        <w:t xml:space="preserve"> by the speaker.</w:t>
      </w:r>
    </w:p>
    <w:p w14:paraId="4CD5426A" w14:textId="2C61CD93" w:rsidR="00BE0243" w:rsidRPr="00BE0243" w:rsidRDefault="00BE0243" w:rsidP="00D91826">
      <w:pPr>
        <w:rPr>
          <w:i/>
        </w:rPr>
      </w:pPr>
    </w:p>
    <w:p w14:paraId="3F185DEA" w14:textId="24D7A7DC" w:rsidR="00BE0243" w:rsidRPr="00BE0243" w:rsidRDefault="00BE0243" w:rsidP="00D91826">
      <w:pPr>
        <w:rPr>
          <w:i/>
        </w:rPr>
      </w:pPr>
    </w:p>
    <w:p w14:paraId="004F7233" w14:textId="1E67E75F" w:rsidR="00BE0243" w:rsidRPr="00BE0243" w:rsidRDefault="00BE0243" w:rsidP="00D91826">
      <w:pPr>
        <w:rPr>
          <w:iCs/>
        </w:rPr>
      </w:pPr>
      <w:r w:rsidRPr="00BE0243">
        <w:rPr>
          <w:iCs/>
        </w:rPr>
        <w:t>Before:</w:t>
      </w:r>
    </w:p>
    <w:p w14:paraId="79976841" w14:textId="6E76ED87" w:rsidR="00BE0243" w:rsidRPr="00BE0243" w:rsidRDefault="00BE0243" w:rsidP="00BE0243">
      <w:pPr>
        <w:pBdr>
          <w:top w:val="nil"/>
          <w:left w:val="nil"/>
          <w:bottom w:val="nil"/>
          <w:right w:val="nil"/>
          <w:between w:val="nil"/>
        </w:pBdr>
        <w:rPr>
          <w:b/>
        </w:rPr>
      </w:pPr>
      <w:r w:rsidRPr="00BE0243">
        <w:rPr>
          <w:b/>
        </w:rPr>
        <w:t>Question 1: How does gender intertwine with the Civil Rights Movement? To what extent did women participate in the fight towards justice?</w:t>
      </w:r>
    </w:p>
    <w:p w14:paraId="4087746F" w14:textId="77777777" w:rsidR="00BE0243" w:rsidRPr="00BE0243" w:rsidRDefault="00BE0243" w:rsidP="00BE0243">
      <w:pPr>
        <w:pBdr>
          <w:top w:val="nil"/>
          <w:left w:val="nil"/>
          <w:bottom w:val="nil"/>
          <w:right w:val="nil"/>
          <w:between w:val="nil"/>
        </w:pBdr>
        <w:rPr>
          <w:i/>
        </w:rPr>
      </w:pPr>
      <w:r w:rsidRPr="00BE0243">
        <w:rPr>
          <w:i/>
        </w:rPr>
        <w:t xml:space="preserve">Possible Answers: “Despite the fact that the most celebrated leaders of the modem civil rights movement were men, African American women participated at every stage in the struggle for justice and equality. -- Black women clearly had issues with male chauvinism, they could not abandon the civil rights struggle.” Even though the civil rights movement was heavily dominated by Black men, Black women still stood besides them and fought the fight. There definitely is a movement of critique when we look at how gender plays out in the civil rights movement and what we could learn from it. </w:t>
      </w:r>
    </w:p>
    <w:p w14:paraId="278A92AE" w14:textId="77777777" w:rsidR="00BE0243" w:rsidRPr="00BE0243" w:rsidRDefault="00BE0243" w:rsidP="00BE0243">
      <w:pPr>
        <w:pBdr>
          <w:top w:val="nil"/>
          <w:left w:val="nil"/>
          <w:bottom w:val="nil"/>
          <w:right w:val="nil"/>
          <w:between w:val="nil"/>
        </w:pBdr>
        <w:rPr>
          <w:i/>
        </w:rPr>
      </w:pPr>
    </w:p>
    <w:p w14:paraId="0A29D436" w14:textId="77777777" w:rsidR="00BE0243" w:rsidRPr="00BE0243" w:rsidRDefault="00BE0243" w:rsidP="00BE0243">
      <w:pPr>
        <w:pBdr>
          <w:top w:val="nil"/>
          <w:left w:val="nil"/>
          <w:bottom w:val="nil"/>
          <w:right w:val="nil"/>
          <w:between w:val="nil"/>
        </w:pBdr>
        <w:rPr>
          <w:b/>
        </w:rPr>
      </w:pPr>
      <w:r w:rsidRPr="00BE0243">
        <w:rPr>
          <w:b/>
        </w:rPr>
        <w:t xml:space="preserve">Question 2: How do we see mirroring gender issues intertwining with today’s Black Lives Matter Movement? </w:t>
      </w:r>
    </w:p>
    <w:p w14:paraId="01BEDB89" w14:textId="2AAC8149" w:rsidR="00BE0243" w:rsidRPr="00BE0243" w:rsidRDefault="00BE0243" w:rsidP="00BE0243">
      <w:pPr>
        <w:pBdr>
          <w:top w:val="nil"/>
          <w:left w:val="nil"/>
          <w:bottom w:val="nil"/>
          <w:right w:val="nil"/>
          <w:between w:val="nil"/>
        </w:pBdr>
        <w:rPr>
          <w:i/>
        </w:rPr>
      </w:pPr>
      <w:r w:rsidRPr="00BE0243">
        <w:rPr>
          <w:i/>
        </w:rPr>
        <w:t xml:space="preserve">Possible </w:t>
      </w:r>
      <w:r w:rsidR="00CE488A">
        <w:rPr>
          <w:i/>
        </w:rPr>
        <w:t>a</w:t>
      </w:r>
      <w:r w:rsidRPr="00BE0243">
        <w:rPr>
          <w:i/>
        </w:rPr>
        <w:t xml:space="preserve">nswers: When we look at BLM, we see that Black, queer, women are the foundation of this movment. There’s definitely a push for Black LGBTQIA+ liberation, a re-writing of “herstory” and a different fight of the civil rights movement. However, the narrative of BLM has also been met with Male chauvinism in the sense that most police brutality cases that have seen the light of day, been heard by the people, and been fought for are those of Black men. Black women, once again, are facing a violence of oppression; both consciously and subconsciously. The fight for Black lives continues, but especially the cry of Black women must be heard by all for adequate change. </w:t>
      </w:r>
    </w:p>
    <w:p w14:paraId="11F8C7ED" w14:textId="77777777" w:rsidR="00BE0243" w:rsidRPr="00BE0243" w:rsidRDefault="00BE0243" w:rsidP="00BE0243">
      <w:pPr>
        <w:pBdr>
          <w:top w:val="nil"/>
          <w:left w:val="nil"/>
          <w:bottom w:val="nil"/>
          <w:right w:val="nil"/>
          <w:between w:val="nil"/>
        </w:pBdr>
        <w:rPr>
          <w:i/>
        </w:rPr>
      </w:pPr>
    </w:p>
    <w:p w14:paraId="101A8893" w14:textId="77777777" w:rsidR="00BE0243" w:rsidRPr="00BE0243" w:rsidRDefault="00BE0243" w:rsidP="00BE0243">
      <w:pPr>
        <w:pBdr>
          <w:top w:val="nil"/>
          <w:left w:val="nil"/>
          <w:bottom w:val="nil"/>
          <w:right w:val="nil"/>
          <w:between w:val="nil"/>
        </w:pBdr>
        <w:rPr>
          <w:b/>
        </w:rPr>
      </w:pPr>
      <w:r w:rsidRPr="00BE0243">
        <w:rPr>
          <w:b/>
        </w:rPr>
        <w:t xml:space="preserve">Question 3: What is the significance of distinguishing Black feminism from feminism? </w:t>
      </w:r>
    </w:p>
    <w:p w14:paraId="1323E960" w14:textId="64F61FBB" w:rsidR="00BE0243" w:rsidRPr="00BE0243" w:rsidRDefault="00BE0243" w:rsidP="00BE0243">
      <w:pPr>
        <w:rPr>
          <w:iCs/>
        </w:rPr>
      </w:pPr>
      <w:r w:rsidRPr="00BE0243">
        <w:rPr>
          <w:i/>
        </w:rPr>
        <w:t xml:space="preserve">Possible Answers: See conclusion on Pg 251. Black feminism have been paving a way without getting credit throughout American history, since the distinction of Black feminism has been made, there has been serious backlash, lack of acceptance and understanding because of the implicit and explicit anti-blackness in our society. Black feminist have had to distinguish themselves from feminism because feminism has primarily been white, middle-class, able, etc. while Black feminism pushes for an intersectional approach, in which, would benefit All people. But due to the lack of acceptance, understanding, and therefore practice and advocacy of, feminism is practiced a eurocentric, able-bodies, </w:t>
      </w:r>
      <w:r w:rsidRPr="00BE0243">
        <w:rPr>
          <w:i/>
        </w:rPr>
        <w:lastRenderedPageBreak/>
        <w:t>and middle class peoples and completely ignoring Black and Indigenous feminist frameworks, research, approaches, etc.</w:t>
      </w:r>
    </w:p>
    <w:p w14:paraId="39135D40" w14:textId="36ED355F" w:rsidR="00BE0243" w:rsidRPr="00BE0243" w:rsidRDefault="00BE0243" w:rsidP="00D91826">
      <w:pPr>
        <w:rPr>
          <w:iCs/>
        </w:rPr>
      </w:pPr>
    </w:p>
    <w:p w14:paraId="45253E2D" w14:textId="51F77C49" w:rsidR="00BE0243" w:rsidRPr="00BE0243" w:rsidRDefault="00BE0243" w:rsidP="00D91826">
      <w:pPr>
        <w:rPr>
          <w:iCs/>
        </w:rPr>
      </w:pPr>
      <w:r w:rsidRPr="00BE0243">
        <w:rPr>
          <w:iCs/>
        </w:rPr>
        <w:t>After:</w:t>
      </w:r>
    </w:p>
    <w:p w14:paraId="136E7342" w14:textId="77777777" w:rsidR="00BE0243" w:rsidRPr="00BE0243" w:rsidRDefault="00BE0243" w:rsidP="00BE0243">
      <w:pPr>
        <w:pStyle w:val="ListParagraph"/>
        <w:numPr>
          <w:ilvl w:val="0"/>
          <w:numId w:val="3"/>
        </w:numPr>
        <w:pBdr>
          <w:top w:val="nil"/>
          <w:left w:val="nil"/>
          <w:bottom w:val="nil"/>
          <w:right w:val="nil"/>
          <w:between w:val="nil"/>
        </w:pBdr>
        <w:ind w:left="1057"/>
        <w:rPr>
          <w:bCs/>
          <w:sz w:val="22"/>
          <w:szCs w:val="22"/>
        </w:rPr>
      </w:pPr>
      <w:r w:rsidRPr="00BE0243">
        <w:rPr>
          <w:bCs/>
          <w:sz w:val="22"/>
          <w:szCs w:val="22"/>
        </w:rPr>
        <w:t>How does gender intertwine with the civil rights movement? To what extent did women participate in the fight towards justice?</w:t>
      </w:r>
    </w:p>
    <w:p w14:paraId="0F486FC4" w14:textId="7B576F36" w:rsidR="00BE0243" w:rsidRPr="00BE0243" w:rsidRDefault="00BE0243" w:rsidP="00BE0243">
      <w:pPr>
        <w:pBdr>
          <w:top w:val="nil"/>
          <w:left w:val="nil"/>
          <w:bottom w:val="nil"/>
          <w:right w:val="nil"/>
          <w:between w:val="nil"/>
        </w:pBdr>
        <w:ind w:left="1057"/>
        <w:rPr>
          <w:i/>
        </w:rPr>
      </w:pPr>
      <w:r w:rsidRPr="00BE0243">
        <w:rPr>
          <w:i/>
        </w:rPr>
        <w:t xml:space="preserve">Possible answers: “Despite the fact that the most celebrated leaders of the modern civil rights movement were men, African American women participated at every stage in the struggle for justice and equality.” “[A]lthough Black women clearly had issues with male chauvinism, they could not abandon the civil rights struggle.” Even though the civil rights movement was heavily dominated by Black men, Black women still stood beside them and fought the fight. There definitely is a movement of </w:t>
      </w:r>
      <w:commentRangeStart w:id="2"/>
      <w:r w:rsidRPr="00BE0243">
        <w:rPr>
          <w:i/>
        </w:rPr>
        <w:t>critique</w:t>
      </w:r>
      <w:commentRangeEnd w:id="2"/>
      <w:r w:rsidR="003D4769">
        <w:rPr>
          <w:rStyle w:val="CommentReference"/>
          <w:rFonts w:eastAsiaTheme="minorEastAsia"/>
          <w:lang w:eastAsia="ja-JP"/>
        </w:rPr>
        <w:commentReference w:id="2"/>
      </w:r>
      <w:r w:rsidRPr="00BE0243">
        <w:rPr>
          <w:i/>
        </w:rPr>
        <w:t xml:space="preserve"> when we look at how gender plays out in the civil rights movement and what we </w:t>
      </w:r>
      <w:r w:rsidR="003D4769">
        <w:rPr>
          <w:i/>
        </w:rPr>
        <w:t>can</w:t>
      </w:r>
      <w:r w:rsidRPr="00BE0243">
        <w:rPr>
          <w:i/>
        </w:rPr>
        <w:t xml:space="preserve"> learn from it. </w:t>
      </w:r>
    </w:p>
    <w:p w14:paraId="68F45BF0" w14:textId="40D3899E" w:rsidR="00BE0243" w:rsidRPr="00BE0243" w:rsidRDefault="00BE0243" w:rsidP="00BE0243">
      <w:pPr>
        <w:pStyle w:val="ListParagraph"/>
        <w:numPr>
          <w:ilvl w:val="0"/>
          <w:numId w:val="3"/>
        </w:numPr>
        <w:pBdr>
          <w:top w:val="nil"/>
          <w:left w:val="nil"/>
          <w:bottom w:val="nil"/>
          <w:right w:val="nil"/>
          <w:between w:val="nil"/>
        </w:pBdr>
        <w:ind w:left="1057"/>
        <w:rPr>
          <w:bCs/>
          <w:sz w:val="22"/>
          <w:szCs w:val="22"/>
        </w:rPr>
      </w:pPr>
      <w:r w:rsidRPr="00BE0243">
        <w:rPr>
          <w:b/>
          <w:sz w:val="22"/>
          <w:szCs w:val="22"/>
        </w:rPr>
        <w:t xml:space="preserve"> </w:t>
      </w:r>
      <w:r w:rsidRPr="00BE0243">
        <w:rPr>
          <w:bCs/>
          <w:sz w:val="22"/>
          <w:szCs w:val="22"/>
        </w:rPr>
        <w:t>How do we see mirroring gender issues intertwining with today’s Black Lives Matter</w:t>
      </w:r>
      <w:r>
        <w:rPr>
          <w:bCs/>
          <w:sz w:val="22"/>
          <w:szCs w:val="22"/>
        </w:rPr>
        <w:t> </w:t>
      </w:r>
      <w:r w:rsidRPr="00BE0243">
        <w:rPr>
          <w:bCs/>
          <w:sz w:val="22"/>
          <w:szCs w:val="22"/>
        </w:rPr>
        <w:t xml:space="preserve">movement? </w:t>
      </w:r>
    </w:p>
    <w:p w14:paraId="0177E6B3" w14:textId="1A3E2CF1" w:rsidR="00BE0243" w:rsidRPr="00BE0243" w:rsidRDefault="00BE0243" w:rsidP="00BE0243">
      <w:pPr>
        <w:pBdr>
          <w:top w:val="nil"/>
          <w:left w:val="nil"/>
          <w:bottom w:val="nil"/>
          <w:right w:val="nil"/>
          <w:between w:val="nil"/>
        </w:pBdr>
        <w:ind w:left="1057"/>
        <w:rPr>
          <w:i/>
        </w:rPr>
      </w:pPr>
      <w:r w:rsidRPr="00BE0243">
        <w:rPr>
          <w:i/>
        </w:rPr>
        <w:t xml:space="preserve">Possible answers: When we look at BLM, we see that Black queer women are the foundation of this movement. There’s definitely a push for Black LGBTQIA+ liberation, a rewriting of “herstory” and a different fight </w:t>
      </w:r>
      <w:r w:rsidR="00CE488A">
        <w:rPr>
          <w:i/>
        </w:rPr>
        <w:t>within</w:t>
      </w:r>
      <w:r w:rsidRPr="00BE0243">
        <w:rPr>
          <w:i/>
        </w:rPr>
        <w:t xml:space="preserve"> the civil rights movement. However, the narrative of BLM has also been met with male chauvinism in the sense that most police brutality cases that have seen the light of day, been heard by the people, and been fought for are those of Black men. Black women, once again, are facing a violence of oppression, both consciously and subconsciously. The fight for Black lives continues, but the cry of Black women </w:t>
      </w:r>
      <w:r w:rsidR="00CE488A" w:rsidRPr="00BE0243">
        <w:rPr>
          <w:i/>
        </w:rPr>
        <w:t xml:space="preserve">especially </w:t>
      </w:r>
      <w:r w:rsidRPr="00BE0243">
        <w:rPr>
          <w:i/>
        </w:rPr>
        <w:t xml:space="preserve">must be heard by all for adequate change. </w:t>
      </w:r>
    </w:p>
    <w:p w14:paraId="6FDA12B4" w14:textId="77777777" w:rsidR="00BE0243" w:rsidRPr="00BE0243" w:rsidRDefault="00BE0243" w:rsidP="00BE0243">
      <w:pPr>
        <w:pStyle w:val="ListParagraph"/>
        <w:numPr>
          <w:ilvl w:val="0"/>
          <w:numId w:val="3"/>
        </w:numPr>
        <w:pBdr>
          <w:top w:val="nil"/>
          <w:left w:val="nil"/>
          <w:bottom w:val="nil"/>
          <w:right w:val="nil"/>
          <w:between w:val="nil"/>
        </w:pBdr>
        <w:ind w:left="1057"/>
        <w:rPr>
          <w:bCs/>
          <w:sz w:val="22"/>
          <w:szCs w:val="22"/>
        </w:rPr>
      </w:pPr>
      <w:r w:rsidRPr="00BE0243">
        <w:rPr>
          <w:b/>
          <w:sz w:val="22"/>
          <w:szCs w:val="22"/>
        </w:rPr>
        <w:t xml:space="preserve"> </w:t>
      </w:r>
      <w:r w:rsidRPr="00BE0243">
        <w:rPr>
          <w:bCs/>
          <w:sz w:val="22"/>
          <w:szCs w:val="22"/>
        </w:rPr>
        <w:t xml:space="preserve">What is the significance of distinguishing Black feminism from feminism? </w:t>
      </w:r>
    </w:p>
    <w:p w14:paraId="63C4DEF0" w14:textId="019BE749" w:rsidR="00BE0243" w:rsidRPr="00BE0243" w:rsidRDefault="00BE0243" w:rsidP="00BE0243">
      <w:pPr>
        <w:ind w:left="1080"/>
        <w:rPr>
          <w:b/>
          <w:bCs/>
          <w:iCs/>
        </w:rPr>
      </w:pPr>
      <w:r w:rsidRPr="00BE0243">
        <w:rPr>
          <w:i/>
        </w:rPr>
        <w:t>Possible answers: See conclusion on page 251. Black feminism has been paving a way without getting credit throughout American history; since the distinction of Black feminism has been made, there has been serious backlash and lack of acceptance and understanding because of the implicit and explicit antiblackness in our society. Black feminists have had to distinguish themselves from feminism because feminism has primarily been white, middle class,</w:t>
      </w:r>
      <w:r w:rsidR="00CE488A">
        <w:rPr>
          <w:i/>
        </w:rPr>
        <w:t xml:space="preserve"> and</w:t>
      </w:r>
      <w:r w:rsidRPr="00BE0243">
        <w:rPr>
          <w:i/>
        </w:rPr>
        <w:t xml:space="preserve"> able, while Black feminism pushes for an intersectional approach, in which all people would benefit. But due to the lack of acceptance, understanding, and therefore practice and advocacy of feminism, it is practiced by Eurocentric, able-bodied and middle-class peoples, completely ignoring Black and Indigenous feminist frameworks, research and approaches. </w:t>
      </w:r>
    </w:p>
    <w:sectPr w:rsidR="00BE0243" w:rsidRPr="00BE024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Diana Rhudick" w:date="2024-01-15T16:52:00Z" w:initials="DR">
    <w:p w14:paraId="3EA82805" w14:textId="01853420" w:rsidR="003D4769" w:rsidRDefault="003D4769">
      <w:pPr>
        <w:pStyle w:val="CommentText"/>
      </w:pPr>
      <w:r>
        <w:rPr>
          <w:rStyle w:val="CommentReference"/>
        </w:rPr>
        <w:annotationRef/>
      </w:r>
      <w:r>
        <w:t>Add link.</w:t>
      </w:r>
    </w:p>
  </w:comment>
  <w:comment w:id="1" w:author="Diana" w:date="2019-02-16T11:04:00Z" w:initials="DR">
    <w:p w14:paraId="7A3DCFFE" w14:textId="73EB4154" w:rsidR="00D91826" w:rsidRDefault="00D91826" w:rsidP="00D91826">
      <w:pPr>
        <w:pStyle w:val="CommentText"/>
      </w:pPr>
      <w:r>
        <w:rPr>
          <w:rStyle w:val="CommentReference"/>
        </w:rPr>
        <w:annotationRef/>
      </w:r>
      <w:r w:rsidR="00BE0243">
        <w:t>[</w:t>
      </w:r>
      <w:r>
        <w:t>Source for these quotes?</w:t>
      </w:r>
      <w:r w:rsidR="00BE0243">
        <w:t>]</w:t>
      </w:r>
    </w:p>
  </w:comment>
  <w:comment w:id="2" w:author="Diana Rhudick" w:date="2024-01-15T17:00:00Z" w:initials="DR">
    <w:p w14:paraId="64525E88" w14:textId="0E477229" w:rsidR="003D4769" w:rsidRDefault="003D4769">
      <w:pPr>
        <w:pStyle w:val="CommentText"/>
      </w:pPr>
      <w:r>
        <w:rPr>
          <w:rStyle w:val="CommentReference"/>
        </w:rPr>
        <w:annotationRef/>
      </w:r>
      <w:r>
        <w:t>Please clarify. We definitely discover some criticism?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EA82805" w15:done="0"/>
  <w15:commentEx w15:paraId="7A3DCFFE" w15:done="0"/>
  <w15:commentEx w15:paraId="64525E8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384B440" w16cex:dateUtc="2024-01-15T21:52:00Z"/>
  <w16cex:commentExtensible w16cex:durableId="56970EB1" w16cex:dateUtc="2024-01-15T22: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EA82805" w16cid:durableId="6384B440"/>
  <w16cid:commentId w16cid:paraId="7A3DCFFE" w16cid:durableId="2421AC15"/>
  <w16cid:commentId w16cid:paraId="64525E88" w16cid:durableId="56970EB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621118"/>
    <w:multiLevelType w:val="hybridMultilevel"/>
    <w:tmpl w:val="1226C080"/>
    <w:lvl w:ilvl="0" w:tplc="67CA2E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97584E"/>
    <w:multiLevelType w:val="hybridMultilevel"/>
    <w:tmpl w:val="0B7855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5B0650"/>
    <w:multiLevelType w:val="hybridMultilevel"/>
    <w:tmpl w:val="82C2E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82955548">
    <w:abstractNumId w:val="1"/>
  </w:num>
  <w:num w:numId="2" w16cid:durableId="1334187379">
    <w:abstractNumId w:val="0"/>
  </w:num>
  <w:num w:numId="3" w16cid:durableId="93089235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iana Rhudick">
    <w15:presenceInfo w15:providerId="Windows Live" w15:userId="2d65833bfc22889f"/>
  </w15:person>
  <w15:person w15:author="Diana">
    <w15:presenceInfo w15:providerId="None" w15:userId="Dia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826"/>
    <w:rsid w:val="003D4769"/>
    <w:rsid w:val="005A7E8A"/>
    <w:rsid w:val="007341E3"/>
    <w:rsid w:val="00746E64"/>
    <w:rsid w:val="0076512F"/>
    <w:rsid w:val="008579A1"/>
    <w:rsid w:val="00913813"/>
    <w:rsid w:val="00BE0243"/>
    <w:rsid w:val="00CB69D0"/>
    <w:rsid w:val="00CE488A"/>
    <w:rsid w:val="00D60AFA"/>
    <w:rsid w:val="00D91826"/>
    <w:rsid w:val="00E018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F0257"/>
  <w15:chartTrackingRefBased/>
  <w15:docId w15:val="{A568756B-5655-4A5B-8689-C2CE0DED0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91826"/>
    <w:pPr>
      <w:spacing w:after="0" w:line="240" w:lineRule="auto"/>
    </w:pPr>
    <w:rPr>
      <w:rFonts w:eastAsiaTheme="minorEastAsia"/>
      <w:sz w:val="24"/>
      <w:szCs w:val="24"/>
      <w:lang w:eastAsia="ja-JP"/>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91826"/>
    <w:pPr>
      <w:spacing w:after="0" w:line="240" w:lineRule="auto"/>
      <w:ind w:left="720"/>
      <w:contextualSpacing/>
    </w:pPr>
    <w:rPr>
      <w:rFonts w:eastAsiaTheme="minorEastAsia"/>
      <w:sz w:val="24"/>
      <w:szCs w:val="24"/>
      <w:lang w:eastAsia="ja-JP"/>
    </w:rPr>
  </w:style>
  <w:style w:type="character" w:styleId="CommentReference">
    <w:name w:val="annotation reference"/>
    <w:basedOn w:val="DefaultParagraphFont"/>
    <w:uiPriority w:val="99"/>
    <w:unhideWhenUsed/>
    <w:rsid w:val="00D91826"/>
    <w:rPr>
      <w:sz w:val="18"/>
      <w:szCs w:val="18"/>
    </w:rPr>
  </w:style>
  <w:style w:type="paragraph" w:styleId="CommentText">
    <w:name w:val="annotation text"/>
    <w:basedOn w:val="Normal"/>
    <w:link w:val="CommentTextChar"/>
    <w:uiPriority w:val="99"/>
    <w:unhideWhenUsed/>
    <w:rsid w:val="00D91826"/>
    <w:pPr>
      <w:spacing w:after="0" w:line="240" w:lineRule="auto"/>
    </w:pPr>
    <w:rPr>
      <w:rFonts w:eastAsiaTheme="minorEastAsia"/>
      <w:sz w:val="24"/>
      <w:szCs w:val="24"/>
      <w:lang w:eastAsia="ja-JP"/>
    </w:rPr>
  </w:style>
  <w:style w:type="character" w:customStyle="1" w:styleId="CommentTextChar">
    <w:name w:val="Comment Text Char"/>
    <w:basedOn w:val="DefaultParagraphFont"/>
    <w:link w:val="CommentText"/>
    <w:uiPriority w:val="99"/>
    <w:rsid w:val="00D91826"/>
    <w:rPr>
      <w:rFonts w:eastAsiaTheme="minorEastAsia"/>
      <w:sz w:val="24"/>
      <w:szCs w:val="24"/>
      <w:lang w:eastAsia="ja-JP"/>
    </w:rPr>
  </w:style>
  <w:style w:type="character" w:styleId="Hyperlink">
    <w:name w:val="Hyperlink"/>
    <w:basedOn w:val="DefaultParagraphFont"/>
    <w:rsid w:val="00D91826"/>
    <w:rPr>
      <w:color w:val="0563C1" w:themeColor="hyperlink"/>
      <w:u w:val="single"/>
    </w:rPr>
  </w:style>
  <w:style w:type="character" w:styleId="FollowedHyperlink">
    <w:name w:val="FollowedHyperlink"/>
    <w:basedOn w:val="DefaultParagraphFont"/>
    <w:uiPriority w:val="99"/>
    <w:semiHidden/>
    <w:unhideWhenUsed/>
    <w:rsid w:val="003D4769"/>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3D4769"/>
    <w:pPr>
      <w:spacing w:after="160"/>
    </w:pPr>
    <w:rPr>
      <w:rFonts w:eastAsiaTheme="minorHAnsi"/>
      <w:b/>
      <w:bCs/>
      <w:sz w:val="20"/>
      <w:szCs w:val="20"/>
      <w:lang w:eastAsia="en-US"/>
    </w:rPr>
  </w:style>
  <w:style w:type="character" w:customStyle="1" w:styleId="CommentSubjectChar">
    <w:name w:val="Comment Subject Char"/>
    <w:basedOn w:val="CommentTextChar"/>
    <w:link w:val="CommentSubject"/>
    <w:uiPriority w:val="99"/>
    <w:semiHidden/>
    <w:rsid w:val="003D4769"/>
    <w:rPr>
      <w:rFonts w:eastAsiaTheme="minorEastAsia"/>
      <w:b/>
      <w:bCs/>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ettings" Target="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hyperlink" Target="http://gullahvoices.or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262</TotalTime>
  <Pages>3</Pages>
  <Words>1235</Words>
  <Characters>7044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 Rhudick</cp:lastModifiedBy>
  <cp:revision>4</cp:revision>
  <dcterms:created xsi:type="dcterms:W3CDTF">2021-04-14T22:00:00Z</dcterms:created>
  <dcterms:modified xsi:type="dcterms:W3CDTF">2024-01-15T22:08:00Z</dcterms:modified>
</cp:coreProperties>
</file>